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D54" w:rsidRDefault="00360DA8" w:rsidP="00620E40">
      <w:pPr>
        <w:rPr>
          <w:rFonts w:ascii="Comic Sans MS" w:hAnsi="Comic Sans MS"/>
          <w:b/>
          <w:sz w:val="24"/>
        </w:rPr>
      </w:pPr>
      <w:r>
        <w:rPr>
          <w:rFonts w:ascii="Comic Sans MS" w:hAnsi="Comic Sans MS"/>
          <w:b/>
          <w:noProof/>
          <w:sz w:val="24"/>
        </w:rPr>
        <w:pict>
          <v:shapetype id="_x0000_t202" coordsize="21600,21600" o:spt="202" path="m,l,21600r21600,l21600,xe">
            <v:stroke joinstyle="miter"/>
            <v:path gradientshapeok="t" o:connecttype="rect"/>
          </v:shapetype>
          <v:shape id="_x0000_s1028" type="#_x0000_t202" style="position:absolute;margin-left:-56.95pt;margin-top:-14.6pt;width:169.8pt;height:45pt;z-index:251657728" filled="f" stroked="f">
            <v:textbox style="mso-next-textbox:#_x0000_s1028">
              <w:txbxContent>
                <w:p w:rsidR="000A6E19" w:rsidRDefault="000A6E19" w:rsidP="00620E40">
                  <w:pPr>
                    <w:rPr>
                      <w:rFonts w:ascii="Comic Sans MS" w:hAnsi="Comic Sans MS"/>
                    </w:rPr>
                  </w:pPr>
                  <w:r>
                    <w:rPr>
                      <w:rFonts w:ascii="Comic Sans MS" w:hAnsi="Comic Sans MS"/>
                    </w:rPr>
                    <w:t>Pediatric Rheumatology Program</w:t>
                  </w:r>
                </w:p>
                <w:p w:rsidR="000A6E19" w:rsidRDefault="000A6E19" w:rsidP="00620E40">
                  <w:pPr>
                    <w:rPr>
                      <w:rFonts w:ascii="Comic Sans MS" w:hAnsi="Comic Sans MS"/>
                    </w:rPr>
                  </w:pPr>
                  <w:r>
                    <w:rPr>
                      <w:rFonts w:ascii="Comic Sans MS" w:hAnsi="Comic Sans MS"/>
                    </w:rPr>
                    <w:t>BC Children’s Hospital</w:t>
                  </w:r>
                </w:p>
              </w:txbxContent>
            </v:textbox>
          </v:shape>
        </w:pict>
      </w:r>
    </w:p>
    <w:p w:rsidR="00147D54" w:rsidRDefault="007D18DC" w:rsidP="00620E40">
      <w:pPr>
        <w:rPr>
          <w:rFonts w:ascii="Comic Sans MS" w:hAnsi="Comic Sans MS"/>
          <w:b/>
          <w:sz w:val="24"/>
        </w:rPr>
      </w:pPr>
      <w:r>
        <w:rPr>
          <w:noProof/>
        </w:rPr>
        <w:drawing>
          <wp:anchor distT="0" distB="0" distL="114300" distR="114300" simplePos="0" relativeHeight="251658752" behindDoc="0" locked="0" layoutInCell="1" allowOverlap="1">
            <wp:simplePos x="0" y="0"/>
            <wp:positionH relativeFrom="column">
              <wp:posOffset>-664845</wp:posOffset>
            </wp:positionH>
            <wp:positionV relativeFrom="paragraph">
              <wp:posOffset>173990</wp:posOffset>
            </wp:positionV>
            <wp:extent cx="1188720" cy="1038860"/>
            <wp:effectExtent l="19050" t="0" r="0" b="0"/>
            <wp:wrapSquare wrapText="bothSides"/>
            <wp:docPr id="157" name="Picture 157" descr="MC900021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MC900021534[1]"/>
                    <pic:cNvPicPr>
                      <a:picLocks noChangeAspect="1" noChangeArrowheads="1"/>
                    </pic:cNvPicPr>
                  </pic:nvPicPr>
                  <pic:blipFill>
                    <a:blip r:embed="rId8" cstate="print"/>
                    <a:srcRect/>
                    <a:stretch>
                      <a:fillRect/>
                    </a:stretch>
                  </pic:blipFill>
                  <pic:spPr bwMode="auto">
                    <a:xfrm>
                      <a:off x="0" y="0"/>
                      <a:ext cx="1188720" cy="1038860"/>
                    </a:xfrm>
                    <a:prstGeom prst="rect">
                      <a:avLst/>
                    </a:prstGeom>
                    <a:noFill/>
                  </pic:spPr>
                </pic:pic>
              </a:graphicData>
            </a:graphic>
          </wp:anchor>
        </w:drawing>
      </w:r>
    </w:p>
    <w:p w:rsidR="00620E40" w:rsidRDefault="00360DA8" w:rsidP="00620E40">
      <w:pPr>
        <w:rPr>
          <w:rFonts w:ascii="Comic Sans MS" w:hAnsi="Comic Sans MS"/>
          <w:b/>
          <w:sz w:val="24"/>
        </w:rPr>
      </w:pPr>
      <w:r>
        <w:rPr>
          <w:rFonts w:ascii="Comic Sans MS" w:hAnsi="Comic Sans MS"/>
          <w:b/>
          <w:noProof/>
          <w:sz w:val="24"/>
        </w:rPr>
        <w:pict>
          <v:shape id="_x0000_s1027" type="#_x0000_t202" style="position:absolute;margin-left:41.25pt;margin-top:-17.8pt;width:351pt;height:54pt;z-index:251656704" filled="f" stroked="f">
            <v:textbox>
              <w:txbxContent>
                <w:p w:rsidR="000A6E19" w:rsidRDefault="000A6E19" w:rsidP="00C934F6">
                  <w:pPr>
                    <w:jc w:val="center"/>
                    <w:rPr>
                      <w:rFonts w:ascii="Comic Sans MS" w:hAnsi="Comic Sans MS"/>
                      <w:b/>
                      <w:sz w:val="24"/>
                    </w:rPr>
                  </w:pPr>
                  <w:r>
                    <w:rPr>
                      <w:rFonts w:ascii="Comic Sans MS" w:hAnsi="Comic Sans MS"/>
                      <w:b/>
                      <w:sz w:val="24"/>
                    </w:rPr>
                    <w:t>UVEITIS</w:t>
                  </w:r>
                </w:p>
                <w:p w:rsidR="000A6E19" w:rsidRDefault="000A6E19" w:rsidP="001226D8">
                  <w:pPr>
                    <w:ind w:left="720"/>
                    <w:rPr>
                      <w:rFonts w:ascii="Comic Sans MS" w:hAnsi="Comic Sans MS"/>
                      <w:sz w:val="24"/>
                    </w:rPr>
                  </w:pPr>
                  <w:r>
                    <w:rPr>
                      <w:rFonts w:ascii="Comic Sans MS" w:hAnsi="Comic Sans MS"/>
                      <w:sz w:val="24"/>
                    </w:rPr>
                    <w:t>INFORMATION FOR PATIENTS AND FAMILIES</w:t>
                  </w:r>
                </w:p>
                <w:p w:rsidR="000A6E19" w:rsidRDefault="000A6E19" w:rsidP="00620E40">
                  <w:pPr>
                    <w:rPr>
                      <w:rFonts w:ascii="Comic Sans MS" w:hAnsi="Comic Sans MS"/>
                      <w:b/>
                      <w:sz w:val="24"/>
                    </w:rPr>
                  </w:pPr>
                </w:p>
                <w:p w:rsidR="000A6E19" w:rsidRDefault="000A6E19" w:rsidP="00620E40">
                  <w:pPr>
                    <w:rPr>
                      <w:rFonts w:ascii="Comic Sans MS" w:hAnsi="Comic Sans MS"/>
                      <w:b/>
                      <w:sz w:val="24"/>
                    </w:rPr>
                  </w:pPr>
                </w:p>
              </w:txbxContent>
            </v:textbox>
          </v:shape>
        </w:pict>
      </w:r>
    </w:p>
    <w:p w:rsidR="00620E40" w:rsidRDefault="00620E40" w:rsidP="00620E40">
      <w:pPr>
        <w:rPr>
          <w:rFonts w:ascii="Comic Sans MS" w:hAnsi="Comic Sans MS"/>
          <w:b/>
        </w:rPr>
      </w:pPr>
    </w:p>
    <w:p w:rsidR="00620E40" w:rsidRDefault="00620E40" w:rsidP="00620E40">
      <w:pPr>
        <w:rPr>
          <w:rFonts w:ascii="Comic Sans MS" w:hAnsi="Comic Sans MS"/>
          <w:b/>
        </w:rPr>
      </w:pPr>
    </w:p>
    <w:p w:rsidR="00620E40" w:rsidRPr="008A32CA" w:rsidRDefault="001634A9" w:rsidP="00620E40">
      <w:pPr>
        <w:rPr>
          <w:rFonts w:ascii="Comic Sans MS" w:hAnsi="Comic Sans MS"/>
          <w:b/>
        </w:rPr>
      </w:pPr>
      <w:r w:rsidRPr="008A32CA">
        <w:rPr>
          <w:rFonts w:ascii="Comic Sans MS" w:hAnsi="Comic Sans MS"/>
          <w:b/>
        </w:rPr>
        <w:t>WHAT IS UVEITIS</w:t>
      </w:r>
      <w:r w:rsidR="00620E40" w:rsidRPr="008A32CA">
        <w:rPr>
          <w:rFonts w:ascii="Comic Sans MS" w:hAnsi="Comic Sans MS"/>
          <w:b/>
        </w:rPr>
        <w:t>?</w:t>
      </w:r>
    </w:p>
    <w:p w:rsidR="00DD697A" w:rsidRDefault="001634A9" w:rsidP="00620E40">
      <w:pPr>
        <w:rPr>
          <w:rFonts w:ascii="Comic Sans MS" w:hAnsi="Comic Sans MS"/>
        </w:rPr>
      </w:pPr>
      <w:r>
        <w:rPr>
          <w:rFonts w:ascii="Comic Sans MS" w:hAnsi="Comic Sans MS"/>
        </w:rPr>
        <w:t xml:space="preserve">Uveitis </w:t>
      </w:r>
      <w:r w:rsidR="008153C1">
        <w:rPr>
          <w:rFonts w:ascii="Comic Sans MS" w:hAnsi="Comic Sans MS"/>
        </w:rPr>
        <w:t xml:space="preserve">refers to a number </w:t>
      </w:r>
      <w:r w:rsidR="009D5D7D">
        <w:rPr>
          <w:rFonts w:ascii="Comic Sans MS" w:hAnsi="Comic Sans MS"/>
        </w:rPr>
        <w:t>of rare</w:t>
      </w:r>
      <w:r w:rsidR="007F77F3">
        <w:rPr>
          <w:rFonts w:ascii="Comic Sans MS" w:hAnsi="Comic Sans MS"/>
        </w:rPr>
        <w:t xml:space="preserve"> condition</w:t>
      </w:r>
      <w:r w:rsidR="008153C1">
        <w:rPr>
          <w:rFonts w:ascii="Comic Sans MS" w:hAnsi="Comic Sans MS"/>
        </w:rPr>
        <w:t>s in which there is</w:t>
      </w:r>
      <w:r>
        <w:rPr>
          <w:rFonts w:ascii="Comic Sans MS" w:hAnsi="Comic Sans MS"/>
        </w:rPr>
        <w:t xml:space="preserve"> inflammation in</w:t>
      </w:r>
      <w:r w:rsidR="00AB2C8E">
        <w:rPr>
          <w:rFonts w:ascii="Comic Sans MS" w:hAnsi="Comic Sans MS"/>
        </w:rPr>
        <w:t>side</w:t>
      </w:r>
      <w:r>
        <w:rPr>
          <w:rFonts w:ascii="Comic Sans MS" w:hAnsi="Comic Sans MS"/>
        </w:rPr>
        <w:t xml:space="preserve"> the eye. </w:t>
      </w:r>
      <w:r w:rsidR="008153C1">
        <w:rPr>
          <w:rFonts w:ascii="Comic Sans MS" w:hAnsi="Comic Sans MS"/>
        </w:rPr>
        <w:t xml:space="preserve"> Uveitis can affect any part of the eye, along</w:t>
      </w:r>
      <w:r>
        <w:rPr>
          <w:rFonts w:ascii="Comic Sans MS" w:hAnsi="Comic Sans MS"/>
        </w:rPr>
        <w:t xml:space="preserve"> the uveal tract which supplies blood to other parts of the eye.  Although rare, uveitis is the third leading cause of preventable blindness in the developed world.  </w:t>
      </w:r>
    </w:p>
    <w:p w:rsidR="00DD697A" w:rsidRDefault="00DD697A" w:rsidP="00620E40">
      <w:pPr>
        <w:rPr>
          <w:rFonts w:ascii="Comic Sans MS" w:hAnsi="Comic Sans MS"/>
        </w:rPr>
      </w:pPr>
    </w:p>
    <w:p w:rsidR="00DD697A" w:rsidRPr="00DD697A" w:rsidRDefault="00DD697A" w:rsidP="00620E40">
      <w:pPr>
        <w:rPr>
          <w:rFonts w:ascii="Comic Sans MS" w:hAnsi="Comic Sans MS"/>
          <w:b/>
        </w:rPr>
      </w:pPr>
      <w:r w:rsidRPr="00DD697A">
        <w:rPr>
          <w:rFonts w:ascii="Comic Sans MS" w:hAnsi="Comic Sans MS"/>
          <w:b/>
        </w:rPr>
        <w:t>WHAT ARE THE SYMPTOMS OF UVEITIS?</w:t>
      </w:r>
    </w:p>
    <w:p w:rsidR="00DB5285" w:rsidRDefault="008A32CA" w:rsidP="00620E40">
      <w:pPr>
        <w:rPr>
          <w:rFonts w:ascii="Comic Sans MS" w:hAnsi="Comic Sans MS"/>
        </w:rPr>
      </w:pPr>
      <w:r>
        <w:rPr>
          <w:rFonts w:ascii="Comic Sans MS" w:hAnsi="Comic Sans MS"/>
        </w:rPr>
        <w:t xml:space="preserve">Symptoms </w:t>
      </w:r>
      <w:r w:rsidR="008153C1">
        <w:rPr>
          <w:rFonts w:ascii="Comic Sans MS" w:hAnsi="Comic Sans MS"/>
        </w:rPr>
        <w:t xml:space="preserve">may </w:t>
      </w:r>
      <w:r>
        <w:rPr>
          <w:rFonts w:ascii="Comic Sans MS" w:hAnsi="Comic Sans MS"/>
        </w:rPr>
        <w:t xml:space="preserve">include pain or redness in the eye, sensitivity to light, blurred or diminished vision, </w:t>
      </w:r>
      <w:r w:rsidR="00333F05">
        <w:rPr>
          <w:rFonts w:ascii="Comic Sans MS" w:hAnsi="Comic Sans MS"/>
        </w:rPr>
        <w:t xml:space="preserve">or </w:t>
      </w:r>
      <w:r>
        <w:rPr>
          <w:rFonts w:ascii="Comic Sans MS" w:hAnsi="Comic Sans MS"/>
        </w:rPr>
        <w:t xml:space="preserve">seeing black spots,. </w:t>
      </w:r>
      <w:r w:rsidR="007F77F3">
        <w:rPr>
          <w:rFonts w:ascii="Comic Sans MS" w:hAnsi="Comic Sans MS"/>
        </w:rPr>
        <w:t xml:space="preserve"> However </w:t>
      </w:r>
      <w:r w:rsidR="00D26BA4" w:rsidRPr="00D26BA4">
        <w:rPr>
          <w:rFonts w:ascii="Comic Sans MS" w:hAnsi="Comic Sans MS"/>
          <w:b/>
        </w:rPr>
        <w:t>many children with uveitis will have no symptoms</w:t>
      </w:r>
      <w:r w:rsidR="00333F05">
        <w:rPr>
          <w:rFonts w:ascii="Comic Sans MS" w:hAnsi="Comic Sans MS"/>
          <w:b/>
        </w:rPr>
        <w:t xml:space="preserve"> at all</w:t>
      </w:r>
      <w:r w:rsidR="00AB2C8E">
        <w:rPr>
          <w:rFonts w:ascii="Comic Sans MS" w:hAnsi="Comic Sans MS"/>
        </w:rPr>
        <w:t>.</w:t>
      </w:r>
      <w:r>
        <w:rPr>
          <w:rFonts w:ascii="Comic Sans MS" w:hAnsi="Comic Sans MS"/>
        </w:rPr>
        <w:t xml:space="preserve">  </w:t>
      </w:r>
    </w:p>
    <w:p w:rsidR="009A3476" w:rsidRDefault="009A3476" w:rsidP="00620E40">
      <w:pPr>
        <w:rPr>
          <w:rFonts w:ascii="Comic Sans MS" w:hAnsi="Comic Sans MS"/>
        </w:rPr>
      </w:pPr>
    </w:p>
    <w:p w:rsidR="00DB5285" w:rsidRPr="009A3476" w:rsidRDefault="009A3476" w:rsidP="00620E40">
      <w:pPr>
        <w:rPr>
          <w:rFonts w:ascii="Comic Sans MS" w:hAnsi="Comic Sans MS"/>
        </w:rPr>
      </w:pPr>
      <w:r>
        <w:rPr>
          <w:rFonts w:ascii="Comic Sans MS" w:hAnsi="Comic Sans MS"/>
          <w:b/>
        </w:rPr>
        <w:t>WHAT CAUSES UVEITIS?</w:t>
      </w:r>
    </w:p>
    <w:p w:rsidR="009A3476" w:rsidRDefault="008153C1" w:rsidP="00620E40">
      <w:pPr>
        <w:rPr>
          <w:rFonts w:ascii="Comic Sans MS" w:hAnsi="Comic Sans MS"/>
        </w:rPr>
      </w:pPr>
      <w:r>
        <w:rPr>
          <w:rFonts w:ascii="Comic Sans MS" w:hAnsi="Comic Sans MS"/>
        </w:rPr>
        <w:t xml:space="preserve">We don’t know what causes uveitis.   </w:t>
      </w:r>
      <w:r w:rsidR="009A3476">
        <w:rPr>
          <w:rFonts w:ascii="Comic Sans MS" w:hAnsi="Comic Sans MS"/>
        </w:rPr>
        <w:t>Uveitis can be associated with Juvenile Idiopathic Arthritis</w:t>
      </w:r>
      <w:r w:rsidR="00901B43">
        <w:rPr>
          <w:rFonts w:ascii="Comic Sans MS" w:hAnsi="Comic Sans MS"/>
        </w:rPr>
        <w:t xml:space="preserve"> (JIA)</w:t>
      </w:r>
      <w:r>
        <w:rPr>
          <w:rFonts w:ascii="Comic Sans MS" w:hAnsi="Comic Sans MS"/>
        </w:rPr>
        <w:t>,</w:t>
      </w:r>
      <w:r w:rsidR="006001FD">
        <w:rPr>
          <w:rFonts w:ascii="Comic Sans MS" w:hAnsi="Comic Sans MS"/>
        </w:rPr>
        <w:t xml:space="preserve"> </w:t>
      </w:r>
      <w:r w:rsidR="008F7BFA">
        <w:rPr>
          <w:rFonts w:ascii="Comic Sans MS" w:hAnsi="Comic Sans MS"/>
        </w:rPr>
        <w:t>other</w:t>
      </w:r>
      <w:r w:rsidR="006001FD">
        <w:rPr>
          <w:rFonts w:ascii="Comic Sans MS" w:hAnsi="Comic Sans MS"/>
        </w:rPr>
        <w:t xml:space="preserve"> autoimmune disease</w:t>
      </w:r>
      <w:r w:rsidR="009A3476">
        <w:rPr>
          <w:rFonts w:ascii="Comic Sans MS" w:hAnsi="Comic Sans MS"/>
        </w:rPr>
        <w:t xml:space="preserve"> or </w:t>
      </w:r>
      <w:r w:rsidR="008F7BFA">
        <w:rPr>
          <w:rFonts w:ascii="Comic Sans MS" w:hAnsi="Comic Sans MS"/>
        </w:rPr>
        <w:t xml:space="preserve">certain </w:t>
      </w:r>
      <w:r w:rsidR="009A3476">
        <w:rPr>
          <w:rFonts w:ascii="Comic Sans MS" w:hAnsi="Comic Sans MS"/>
        </w:rPr>
        <w:t>infection</w:t>
      </w:r>
      <w:r w:rsidR="008F7BFA">
        <w:rPr>
          <w:rFonts w:ascii="Comic Sans MS" w:hAnsi="Comic Sans MS"/>
        </w:rPr>
        <w:t>s</w:t>
      </w:r>
      <w:r>
        <w:rPr>
          <w:rFonts w:ascii="Comic Sans MS" w:hAnsi="Comic Sans MS"/>
        </w:rPr>
        <w:t xml:space="preserve">; however, many cases of uveitis are not associated with any of these underlying conditions.  </w:t>
      </w:r>
      <w:r w:rsidR="00901B43">
        <w:rPr>
          <w:rFonts w:ascii="Comic Sans MS" w:hAnsi="Comic Sans MS"/>
        </w:rPr>
        <w:t xml:space="preserve">  Uveitis can affect 20% of children diagnosed with JIA.  </w:t>
      </w:r>
      <w:r w:rsidR="009A3476">
        <w:rPr>
          <w:rFonts w:ascii="Comic Sans MS" w:hAnsi="Comic Sans MS"/>
        </w:rPr>
        <w:t xml:space="preserve">  The most common </w:t>
      </w:r>
      <w:r w:rsidR="002D6929">
        <w:rPr>
          <w:rFonts w:ascii="Comic Sans MS" w:hAnsi="Comic Sans MS"/>
        </w:rPr>
        <w:t>type</w:t>
      </w:r>
      <w:r>
        <w:rPr>
          <w:rFonts w:ascii="Comic Sans MS" w:hAnsi="Comic Sans MS"/>
        </w:rPr>
        <w:t xml:space="preserve"> of uveitis</w:t>
      </w:r>
      <w:r w:rsidR="009A3476">
        <w:rPr>
          <w:rFonts w:ascii="Comic Sans MS" w:hAnsi="Comic Sans MS"/>
        </w:rPr>
        <w:t xml:space="preserve"> </w:t>
      </w:r>
      <w:r w:rsidR="007F77F3">
        <w:rPr>
          <w:rFonts w:ascii="Comic Sans MS" w:hAnsi="Comic Sans MS"/>
        </w:rPr>
        <w:t>affects</w:t>
      </w:r>
      <w:r w:rsidR="009A3476">
        <w:rPr>
          <w:rFonts w:ascii="Comic Sans MS" w:hAnsi="Comic Sans MS"/>
        </w:rPr>
        <w:t xml:space="preserve"> the front part of the eye (the iris) and is called anterior uveitis. </w:t>
      </w:r>
      <w:r>
        <w:rPr>
          <w:rFonts w:ascii="Comic Sans MS" w:hAnsi="Comic Sans MS"/>
        </w:rPr>
        <w:t xml:space="preserve">This is usually the type of uveitis seen in children with JIA.  </w:t>
      </w:r>
      <w:r w:rsidR="009A3476">
        <w:rPr>
          <w:rFonts w:ascii="Comic Sans MS" w:hAnsi="Comic Sans MS"/>
        </w:rPr>
        <w:t xml:space="preserve"> Inflammation can also </w:t>
      </w:r>
      <w:r w:rsidR="007F77F3">
        <w:rPr>
          <w:rFonts w:ascii="Comic Sans MS" w:hAnsi="Comic Sans MS"/>
        </w:rPr>
        <w:t>af</w:t>
      </w:r>
      <w:r w:rsidR="009A3476">
        <w:rPr>
          <w:rFonts w:ascii="Comic Sans MS" w:hAnsi="Comic Sans MS"/>
        </w:rPr>
        <w:t>fect the</w:t>
      </w:r>
      <w:r w:rsidR="00AB2C8E">
        <w:rPr>
          <w:rFonts w:ascii="Comic Sans MS" w:hAnsi="Comic Sans MS"/>
        </w:rPr>
        <w:t xml:space="preserve"> back of the eye </w:t>
      </w:r>
      <w:r w:rsidR="009A3476">
        <w:rPr>
          <w:rFonts w:ascii="Comic Sans MS" w:hAnsi="Comic Sans MS"/>
        </w:rPr>
        <w:t xml:space="preserve">called posterior uveitis.  Another form of uveitis is pars planitis.  </w:t>
      </w:r>
      <w:r w:rsidR="00EE0319">
        <w:rPr>
          <w:rFonts w:ascii="Comic Sans MS" w:hAnsi="Comic Sans MS"/>
        </w:rPr>
        <w:t xml:space="preserve">This inflammation affects the narrowed area between the colored part of the eye and the choroid.  </w:t>
      </w:r>
    </w:p>
    <w:p w:rsidR="00EE0319" w:rsidRDefault="00EE0319" w:rsidP="00620E40">
      <w:pPr>
        <w:rPr>
          <w:rFonts w:ascii="Comic Sans MS" w:hAnsi="Comic Sans MS"/>
        </w:rPr>
      </w:pPr>
    </w:p>
    <w:p w:rsidR="00EE0319" w:rsidRPr="00DD697A" w:rsidRDefault="00DD697A" w:rsidP="00620E40">
      <w:pPr>
        <w:rPr>
          <w:rFonts w:ascii="Comic Sans MS" w:hAnsi="Comic Sans MS"/>
          <w:b/>
        </w:rPr>
      </w:pPr>
      <w:r w:rsidRPr="00DD697A">
        <w:rPr>
          <w:rFonts w:ascii="Comic Sans MS" w:hAnsi="Comic Sans MS"/>
          <w:b/>
        </w:rPr>
        <w:t>HOW IS UVEITIS DIAGNOSED?</w:t>
      </w:r>
    </w:p>
    <w:p w:rsidR="00DB5285" w:rsidRDefault="00DD697A" w:rsidP="00620E40">
      <w:pPr>
        <w:rPr>
          <w:rFonts w:ascii="Comic Sans MS" w:hAnsi="Comic Sans MS"/>
        </w:rPr>
      </w:pPr>
      <w:r>
        <w:rPr>
          <w:rFonts w:ascii="Comic Sans MS" w:hAnsi="Comic Sans MS"/>
        </w:rPr>
        <w:t xml:space="preserve">Uveitis is diagnosed by </w:t>
      </w:r>
      <w:r w:rsidR="007F1296">
        <w:rPr>
          <w:rFonts w:ascii="Comic Sans MS" w:hAnsi="Comic Sans MS"/>
        </w:rPr>
        <w:t>an</w:t>
      </w:r>
      <w:r>
        <w:rPr>
          <w:rFonts w:ascii="Comic Sans MS" w:hAnsi="Comic Sans MS"/>
        </w:rPr>
        <w:t xml:space="preserve"> ophthalmologist</w:t>
      </w:r>
      <w:r w:rsidR="008153C1">
        <w:rPr>
          <w:rFonts w:ascii="Comic Sans MS" w:hAnsi="Comic Sans MS"/>
        </w:rPr>
        <w:t xml:space="preserve"> (medical eye doctor)</w:t>
      </w:r>
      <w:r>
        <w:rPr>
          <w:rFonts w:ascii="Comic Sans MS" w:hAnsi="Comic Sans MS"/>
        </w:rPr>
        <w:t xml:space="preserve"> using a special microscope called a slit lamp.  Inflammat</w:t>
      </w:r>
      <w:r w:rsidR="00AB2C8E">
        <w:rPr>
          <w:rFonts w:ascii="Comic Sans MS" w:hAnsi="Comic Sans MS"/>
        </w:rPr>
        <w:t xml:space="preserve">ory </w:t>
      </w:r>
      <w:r>
        <w:rPr>
          <w:rFonts w:ascii="Comic Sans MS" w:hAnsi="Comic Sans MS"/>
        </w:rPr>
        <w:t>cells can be seen inside the eye</w:t>
      </w:r>
      <w:r w:rsidR="008153C1">
        <w:rPr>
          <w:rFonts w:ascii="Comic Sans MS" w:hAnsi="Comic Sans MS"/>
        </w:rPr>
        <w:t xml:space="preserve"> by shining a light across the eye. T</w:t>
      </w:r>
      <w:r>
        <w:rPr>
          <w:rFonts w:ascii="Comic Sans MS" w:hAnsi="Comic Sans MS"/>
        </w:rPr>
        <w:t>his cell count helps determine the disease activity and sever</w:t>
      </w:r>
      <w:r w:rsidR="00AB2C8E">
        <w:rPr>
          <w:rFonts w:ascii="Comic Sans MS" w:hAnsi="Comic Sans MS"/>
        </w:rPr>
        <w:t xml:space="preserve">ity. </w:t>
      </w:r>
      <w:r w:rsidR="00901B43">
        <w:rPr>
          <w:rFonts w:ascii="Comic Sans MS" w:hAnsi="Comic Sans MS"/>
        </w:rPr>
        <w:t xml:space="preserve"> In most types of JIA children may have no eye symptoms; therefore regular eye exams are important. </w:t>
      </w:r>
      <w:r w:rsidR="008153C1">
        <w:rPr>
          <w:rFonts w:ascii="Comic Sans MS" w:hAnsi="Comic Sans MS"/>
        </w:rPr>
        <w:t xml:space="preserve"> If uveitis is not diagnosed early, affected children can get permanent damage to the eye, which results in poor vision or in the worst case, blindness.  </w:t>
      </w:r>
    </w:p>
    <w:p w:rsidR="00DD697A" w:rsidRDefault="00DD697A" w:rsidP="00620E40">
      <w:pPr>
        <w:rPr>
          <w:rFonts w:ascii="Comic Sans MS" w:hAnsi="Comic Sans MS"/>
        </w:rPr>
      </w:pPr>
    </w:p>
    <w:p w:rsidR="00DD697A" w:rsidRDefault="00DD697A" w:rsidP="00620E40">
      <w:pPr>
        <w:rPr>
          <w:rFonts w:ascii="Comic Sans MS" w:hAnsi="Comic Sans MS"/>
          <w:b/>
        </w:rPr>
      </w:pPr>
      <w:r w:rsidRPr="00DD697A">
        <w:rPr>
          <w:rFonts w:ascii="Comic Sans MS" w:hAnsi="Comic Sans MS"/>
          <w:b/>
        </w:rPr>
        <w:t>WHAT IS THE TREATMENT?</w:t>
      </w:r>
    </w:p>
    <w:p w:rsidR="004C2C15" w:rsidRDefault="006001FD" w:rsidP="00620E40">
      <w:pPr>
        <w:rPr>
          <w:rFonts w:ascii="Comic Sans MS" w:hAnsi="Comic Sans MS"/>
        </w:rPr>
      </w:pPr>
      <w:r w:rsidRPr="006001FD">
        <w:rPr>
          <w:rFonts w:ascii="Comic Sans MS" w:hAnsi="Comic Sans MS"/>
        </w:rPr>
        <w:t>The goal in treatment is to prevent vision loss</w:t>
      </w:r>
      <w:r>
        <w:rPr>
          <w:rFonts w:ascii="Comic Sans MS" w:hAnsi="Comic Sans MS"/>
        </w:rPr>
        <w:t xml:space="preserve"> and to prevent damage to the eye.  Treatment choices often will depend on</w:t>
      </w:r>
      <w:r w:rsidR="00AB2C8E">
        <w:rPr>
          <w:rFonts w:ascii="Comic Sans MS" w:hAnsi="Comic Sans MS"/>
        </w:rPr>
        <w:t xml:space="preserve"> the type of eye inflammation and how severe it is. </w:t>
      </w:r>
    </w:p>
    <w:p w:rsidR="003E6E2E" w:rsidRDefault="003E6E2E" w:rsidP="00620E40">
      <w:pPr>
        <w:rPr>
          <w:rFonts w:ascii="Comic Sans MS" w:hAnsi="Comic Sans MS"/>
        </w:rPr>
      </w:pPr>
    </w:p>
    <w:p w:rsidR="0032399C" w:rsidRDefault="0032399C" w:rsidP="00620E40">
      <w:pPr>
        <w:rPr>
          <w:rFonts w:ascii="Comic Sans MS" w:hAnsi="Comic Sans MS"/>
        </w:rPr>
      </w:pPr>
      <w:r>
        <w:rPr>
          <w:rFonts w:ascii="Comic Sans MS" w:hAnsi="Comic Sans MS"/>
        </w:rPr>
        <w:t>Corticosteroids:</w:t>
      </w:r>
    </w:p>
    <w:p w:rsidR="0032399C" w:rsidRPr="0032399C" w:rsidRDefault="0032399C" w:rsidP="00620E40">
      <w:pPr>
        <w:rPr>
          <w:rFonts w:ascii="Comic Sans MS" w:hAnsi="Comic Sans MS"/>
          <w:b/>
          <w:i/>
          <w:sz w:val="12"/>
          <w:szCs w:val="12"/>
        </w:rPr>
      </w:pPr>
    </w:p>
    <w:p w:rsidR="00B41770" w:rsidRPr="0032399C" w:rsidRDefault="00D26BA4" w:rsidP="00620E40">
      <w:pPr>
        <w:rPr>
          <w:rFonts w:ascii="Comic Sans MS" w:hAnsi="Comic Sans MS"/>
          <w:b/>
          <w:i/>
        </w:rPr>
      </w:pPr>
      <w:r w:rsidRPr="00D26BA4">
        <w:rPr>
          <w:rFonts w:ascii="Comic Sans MS" w:hAnsi="Comic Sans MS"/>
          <w:b/>
          <w:i/>
        </w:rPr>
        <w:t xml:space="preserve">Drops  </w:t>
      </w:r>
    </w:p>
    <w:p w:rsidR="00180177" w:rsidRDefault="00B41770" w:rsidP="00620E40">
      <w:pPr>
        <w:rPr>
          <w:rFonts w:ascii="Comic Sans MS" w:hAnsi="Comic Sans MS"/>
        </w:rPr>
      </w:pPr>
      <w:r>
        <w:rPr>
          <w:rFonts w:ascii="Comic Sans MS" w:hAnsi="Comic Sans MS"/>
        </w:rPr>
        <w:t>Corticosteroid</w:t>
      </w:r>
      <w:r w:rsidR="008153C1">
        <w:rPr>
          <w:rFonts w:ascii="Comic Sans MS" w:hAnsi="Comic Sans MS"/>
        </w:rPr>
        <w:t xml:space="preserve"> eye drop</w:t>
      </w:r>
      <w:r w:rsidR="0032399C">
        <w:rPr>
          <w:rFonts w:ascii="Comic Sans MS" w:hAnsi="Comic Sans MS"/>
        </w:rPr>
        <w:t>s</w:t>
      </w:r>
      <w:r>
        <w:rPr>
          <w:rFonts w:ascii="Comic Sans MS" w:hAnsi="Comic Sans MS"/>
        </w:rPr>
        <w:t xml:space="preserve"> are the most commonly used medications to treat uveitis.  These medications are </w:t>
      </w:r>
      <w:r w:rsidR="008153C1">
        <w:rPr>
          <w:rFonts w:ascii="Comic Sans MS" w:hAnsi="Comic Sans MS"/>
        </w:rPr>
        <w:t xml:space="preserve">usually </w:t>
      </w:r>
      <w:r>
        <w:rPr>
          <w:rFonts w:ascii="Comic Sans MS" w:hAnsi="Comic Sans MS"/>
        </w:rPr>
        <w:t xml:space="preserve">extremely effective in reducing the irritation and swelling.  The frequency of these drops is dependent on the amount of </w:t>
      </w:r>
      <w:r w:rsidR="008153C1">
        <w:rPr>
          <w:rFonts w:ascii="Comic Sans MS" w:hAnsi="Comic Sans MS"/>
        </w:rPr>
        <w:t>inflammation seen in</w:t>
      </w:r>
      <w:r>
        <w:rPr>
          <w:rFonts w:ascii="Comic Sans MS" w:hAnsi="Comic Sans MS"/>
        </w:rPr>
        <w:t xml:space="preserve"> the eye.  Drops may have to be given many times a day. </w:t>
      </w:r>
      <w:r w:rsidR="008F2B31">
        <w:rPr>
          <w:rFonts w:ascii="Comic Sans MS" w:hAnsi="Comic Sans MS"/>
        </w:rPr>
        <w:t>Cycloplegic drops</w:t>
      </w:r>
      <w:r w:rsidR="008153C1">
        <w:rPr>
          <w:rFonts w:ascii="Comic Sans MS" w:hAnsi="Comic Sans MS"/>
        </w:rPr>
        <w:t xml:space="preserve"> (to dilate the eye)</w:t>
      </w:r>
      <w:r>
        <w:rPr>
          <w:rFonts w:ascii="Comic Sans MS" w:hAnsi="Comic Sans MS"/>
        </w:rPr>
        <w:t xml:space="preserve"> may also be prescribed </w:t>
      </w:r>
      <w:r w:rsidR="008F2B31">
        <w:rPr>
          <w:rFonts w:ascii="Comic Sans MS" w:hAnsi="Comic Sans MS"/>
        </w:rPr>
        <w:t>to help</w:t>
      </w:r>
      <w:r>
        <w:rPr>
          <w:rFonts w:ascii="Comic Sans MS" w:hAnsi="Comic Sans MS"/>
        </w:rPr>
        <w:t xml:space="preserve"> reduce some of the symptoms experienced such as sensitivity to light</w:t>
      </w:r>
      <w:r w:rsidR="008153C1">
        <w:rPr>
          <w:rFonts w:ascii="Comic Sans MS" w:hAnsi="Comic Sans MS"/>
        </w:rPr>
        <w:t>, and to help prevent scars from forming inside the eye</w:t>
      </w:r>
      <w:r>
        <w:rPr>
          <w:rFonts w:ascii="Comic Sans MS" w:hAnsi="Comic Sans MS"/>
        </w:rPr>
        <w:t>.</w:t>
      </w:r>
      <w:r w:rsidR="00901B43">
        <w:rPr>
          <w:rFonts w:ascii="Comic Sans MS" w:hAnsi="Comic Sans MS"/>
        </w:rPr>
        <w:t xml:space="preserve">  </w:t>
      </w:r>
      <w:r w:rsidR="00AB2C8E">
        <w:rPr>
          <w:rFonts w:ascii="Comic Sans MS" w:hAnsi="Comic Sans MS"/>
        </w:rPr>
        <w:t xml:space="preserve">About 30% of children will not have adequate control of eye inflammation with </w:t>
      </w:r>
      <w:r w:rsidR="007F77F3">
        <w:rPr>
          <w:rFonts w:ascii="Comic Sans MS" w:hAnsi="Comic Sans MS"/>
        </w:rPr>
        <w:t xml:space="preserve">only drops. </w:t>
      </w:r>
      <w:r w:rsidR="00180177">
        <w:rPr>
          <w:rFonts w:ascii="Comic Sans MS" w:hAnsi="Comic Sans MS"/>
        </w:rPr>
        <w:t xml:space="preserve">If inflammation to the eye still requires </w:t>
      </w:r>
      <w:r w:rsidR="008153C1">
        <w:rPr>
          <w:rFonts w:ascii="Comic Sans MS" w:hAnsi="Comic Sans MS"/>
        </w:rPr>
        <w:t xml:space="preserve">frequent </w:t>
      </w:r>
      <w:r w:rsidR="00180177">
        <w:rPr>
          <w:rFonts w:ascii="Comic Sans MS" w:hAnsi="Comic Sans MS"/>
        </w:rPr>
        <w:t>steroid</w:t>
      </w:r>
      <w:r w:rsidR="008153C1">
        <w:rPr>
          <w:rFonts w:ascii="Comic Sans MS" w:hAnsi="Comic Sans MS"/>
        </w:rPr>
        <w:t xml:space="preserve"> drop</w:t>
      </w:r>
      <w:r w:rsidR="00180177">
        <w:rPr>
          <w:rFonts w:ascii="Comic Sans MS" w:hAnsi="Comic Sans MS"/>
        </w:rPr>
        <w:t xml:space="preserve"> treatment</w:t>
      </w:r>
      <w:r w:rsidR="009D5D7D">
        <w:rPr>
          <w:rFonts w:ascii="Comic Sans MS" w:hAnsi="Comic Sans MS"/>
        </w:rPr>
        <w:t>, most</w:t>
      </w:r>
      <w:r w:rsidR="00180177">
        <w:rPr>
          <w:rFonts w:ascii="Comic Sans MS" w:hAnsi="Comic Sans MS"/>
        </w:rPr>
        <w:t xml:space="preserve"> ophthalmologists </w:t>
      </w:r>
      <w:r w:rsidR="007F77F3">
        <w:rPr>
          <w:rFonts w:ascii="Comic Sans MS" w:hAnsi="Comic Sans MS"/>
        </w:rPr>
        <w:t>will recommend</w:t>
      </w:r>
      <w:r w:rsidR="008153C1">
        <w:rPr>
          <w:rFonts w:ascii="Comic Sans MS" w:hAnsi="Comic Sans MS"/>
        </w:rPr>
        <w:t xml:space="preserve"> systemic</w:t>
      </w:r>
      <w:r w:rsidR="007F77F3">
        <w:rPr>
          <w:rFonts w:ascii="Comic Sans MS" w:hAnsi="Comic Sans MS"/>
        </w:rPr>
        <w:t xml:space="preserve"> </w:t>
      </w:r>
      <w:r w:rsidR="00180177">
        <w:rPr>
          <w:rFonts w:ascii="Comic Sans MS" w:hAnsi="Comic Sans MS"/>
        </w:rPr>
        <w:t>immunosuppressive</w:t>
      </w:r>
      <w:r w:rsidR="007F77F3">
        <w:rPr>
          <w:rFonts w:ascii="Comic Sans MS" w:hAnsi="Comic Sans MS"/>
        </w:rPr>
        <w:t xml:space="preserve"> drugs.</w:t>
      </w:r>
      <w:r w:rsidR="000A6E19">
        <w:rPr>
          <w:rFonts w:ascii="Comic Sans MS" w:hAnsi="Comic Sans MS"/>
        </w:rPr>
        <w:t xml:space="preserve"> Patients that have posterior uveitis do not generally respond to topical eye drops.</w:t>
      </w:r>
    </w:p>
    <w:p w:rsidR="00180177" w:rsidRDefault="00180177" w:rsidP="00620E40">
      <w:pPr>
        <w:rPr>
          <w:rFonts w:ascii="Comic Sans MS" w:hAnsi="Comic Sans MS"/>
        </w:rPr>
      </w:pPr>
    </w:p>
    <w:p w:rsidR="0032399C" w:rsidRDefault="00D26BA4" w:rsidP="00620E40">
      <w:pPr>
        <w:rPr>
          <w:rFonts w:ascii="Comic Sans MS" w:hAnsi="Comic Sans MS"/>
          <w:b/>
          <w:i/>
        </w:rPr>
      </w:pPr>
      <w:r w:rsidRPr="00D26BA4">
        <w:rPr>
          <w:rFonts w:ascii="Comic Sans MS" w:hAnsi="Comic Sans MS"/>
          <w:b/>
          <w:i/>
        </w:rPr>
        <w:t>Systemic</w:t>
      </w:r>
    </w:p>
    <w:p w:rsidR="0032399C" w:rsidRPr="0032399C" w:rsidRDefault="0032399C" w:rsidP="00620E40">
      <w:pPr>
        <w:rPr>
          <w:rFonts w:ascii="Comic Sans MS" w:hAnsi="Comic Sans MS"/>
          <w:b/>
          <w:i/>
          <w:sz w:val="12"/>
          <w:szCs w:val="12"/>
        </w:rPr>
      </w:pPr>
    </w:p>
    <w:p w:rsidR="0032399C" w:rsidRDefault="0032399C" w:rsidP="00620E40">
      <w:pPr>
        <w:rPr>
          <w:rFonts w:ascii="Comic Sans MS" w:hAnsi="Comic Sans MS"/>
        </w:rPr>
      </w:pPr>
      <w:r>
        <w:rPr>
          <w:rFonts w:ascii="Comic Sans MS" w:hAnsi="Comic Sans MS"/>
        </w:rPr>
        <w:t xml:space="preserve">Corticosteroids may also be given by mouth or by intravenous infusion in some cases when inflammation is severe.  </w:t>
      </w:r>
      <w:r w:rsidR="000F6DB7">
        <w:rPr>
          <w:rFonts w:ascii="Comic Sans MS" w:hAnsi="Comic Sans MS"/>
        </w:rPr>
        <w:t>Corticosteroids given in this manner can sometimes help to reduce inflammation quickly while waiting for other medications to work.</w:t>
      </w:r>
    </w:p>
    <w:p w:rsidR="000F6DB7" w:rsidRDefault="000F6DB7" w:rsidP="00620E40">
      <w:pPr>
        <w:rPr>
          <w:rFonts w:ascii="Comic Sans MS" w:hAnsi="Comic Sans MS"/>
        </w:rPr>
      </w:pPr>
    </w:p>
    <w:p w:rsidR="000F6DB7" w:rsidRPr="000A6E19" w:rsidRDefault="00D26BA4" w:rsidP="00620E40">
      <w:pPr>
        <w:rPr>
          <w:rFonts w:ascii="Comic Sans MS" w:hAnsi="Comic Sans MS"/>
          <w:b/>
          <w:i/>
        </w:rPr>
      </w:pPr>
      <w:r w:rsidRPr="00D26BA4">
        <w:rPr>
          <w:rFonts w:ascii="Comic Sans MS" w:hAnsi="Comic Sans MS"/>
          <w:b/>
          <w:i/>
        </w:rPr>
        <w:t>Injections</w:t>
      </w:r>
    </w:p>
    <w:p w:rsidR="000F6DB7" w:rsidRPr="000F6DB7" w:rsidRDefault="000F6DB7" w:rsidP="00620E40">
      <w:pPr>
        <w:rPr>
          <w:rFonts w:ascii="Comic Sans MS" w:hAnsi="Comic Sans MS"/>
          <w:sz w:val="12"/>
          <w:szCs w:val="12"/>
        </w:rPr>
      </w:pPr>
    </w:p>
    <w:p w:rsidR="000F6DB7" w:rsidRDefault="000F6DB7" w:rsidP="00620E40">
      <w:pPr>
        <w:rPr>
          <w:rFonts w:ascii="Comic Sans MS" w:hAnsi="Comic Sans MS"/>
        </w:rPr>
      </w:pPr>
      <w:r>
        <w:rPr>
          <w:rFonts w:ascii="Comic Sans MS" w:hAnsi="Comic Sans MS"/>
        </w:rPr>
        <w:t>Some</w:t>
      </w:r>
      <w:r w:rsidR="000A6E19">
        <w:rPr>
          <w:rFonts w:ascii="Comic Sans MS" w:hAnsi="Comic Sans MS"/>
        </w:rPr>
        <w:t>times c</w:t>
      </w:r>
      <w:r>
        <w:rPr>
          <w:rFonts w:ascii="Comic Sans MS" w:hAnsi="Comic Sans MS"/>
        </w:rPr>
        <w:t>orticosteroid injections</w:t>
      </w:r>
      <w:r w:rsidR="000A6E19">
        <w:rPr>
          <w:rFonts w:ascii="Comic Sans MS" w:hAnsi="Comic Sans MS"/>
        </w:rPr>
        <w:t xml:space="preserve"> are required to help control some forms of uveitis.</w:t>
      </w:r>
    </w:p>
    <w:p w:rsidR="0032399C" w:rsidRDefault="0032399C" w:rsidP="00620E40">
      <w:pPr>
        <w:rPr>
          <w:rFonts w:ascii="Comic Sans MS" w:hAnsi="Comic Sans MS"/>
          <w:b/>
        </w:rPr>
      </w:pPr>
    </w:p>
    <w:p w:rsidR="00180177" w:rsidRPr="00B2643B" w:rsidRDefault="00135DE3" w:rsidP="00620E40">
      <w:pPr>
        <w:rPr>
          <w:rFonts w:ascii="Comic Sans MS" w:hAnsi="Comic Sans MS"/>
          <w:b/>
        </w:rPr>
      </w:pPr>
      <w:r w:rsidRPr="00B2643B">
        <w:rPr>
          <w:rFonts w:ascii="Comic Sans MS" w:hAnsi="Comic Sans MS"/>
          <w:b/>
        </w:rPr>
        <w:t>Immunosuppressant</w:t>
      </w:r>
      <w:r w:rsidR="00180177" w:rsidRPr="00B2643B">
        <w:rPr>
          <w:rFonts w:ascii="Comic Sans MS" w:hAnsi="Comic Sans MS"/>
          <w:b/>
        </w:rPr>
        <w:t xml:space="preserve"> drugs</w:t>
      </w:r>
      <w:r w:rsidRPr="00B2643B">
        <w:rPr>
          <w:rFonts w:ascii="Comic Sans MS" w:hAnsi="Comic Sans MS"/>
          <w:b/>
        </w:rPr>
        <w:t>:</w:t>
      </w:r>
    </w:p>
    <w:p w:rsidR="000A6E19" w:rsidRPr="000A6E19" w:rsidRDefault="000A6E19" w:rsidP="00620E40">
      <w:pPr>
        <w:rPr>
          <w:rFonts w:ascii="Comic Sans MS" w:hAnsi="Comic Sans MS"/>
          <w:b/>
          <w:sz w:val="12"/>
          <w:szCs w:val="12"/>
        </w:rPr>
      </w:pPr>
    </w:p>
    <w:p w:rsidR="00135DE3" w:rsidRPr="000A6E19" w:rsidRDefault="00D26BA4" w:rsidP="00620E40">
      <w:pPr>
        <w:rPr>
          <w:rFonts w:ascii="Comic Sans MS" w:hAnsi="Comic Sans MS"/>
          <w:b/>
          <w:i/>
        </w:rPr>
      </w:pPr>
      <w:r w:rsidRPr="00D26BA4">
        <w:rPr>
          <w:rFonts w:ascii="Comic Sans MS" w:hAnsi="Comic Sans MS"/>
          <w:b/>
          <w:i/>
        </w:rPr>
        <w:t xml:space="preserve">Methotrexate  </w:t>
      </w:r>
    </w:p>
    <w:p w:rsidR="00135DE3" w:rsidRDefault="00135DE3" w:rsidP="00620E40">
      <w:pPr>
        <w:rPr>
          <w:rFonts w:ascii="Comic Sans MS" w:hAnsi="Comic Sans MS"/>
        </w:rPr>
      </w:pPr>
      <w:r>
        <w:rPr>
          <w:rFonts w:ascii="Comic Sans MS" w:hAnsi="Comic Sans MS"/>
        </w:rPr>
        <w:t xml:space="preserve">Methotrexate is a disease modifying drug that </w:t>
      </w:r>
      <w:r w:rsidRPr="00135DE3">
        <w:rPr>
          <w:rFonts w:ascii="Comic Sans MS" w:hAnsi="Comic Sans MS"/>
        </w:rPr>
        <w:t>helps</w:t>
      </w:r>
      <w:r>
        <w:rPr>
          <w:rFonts w:ascii="Comic Sans MS" w:hAnsi="Comic Sans MS"/>
        </w:rPr>
        <w:t xml:space="preserve"> to decrease the production of the cells of the immune system that activate inflammation.  </w:t>
      </w:r>
      <w:r w:rsidR="000F41B1">
        <w:rPr>
          <w:rFonts w:ascii="Comic Sans MS" w:hAnsi="Comic Sans MS"/>
        </w:rPr>
        <w:t>If</w:t>
      </w:r>
      <w:r w:rsidR="002D6929">
        <w:rPr>
          <w:rFonts w:ascii="Comic Sans MS" w:hAnsi="Comic Sans MS"/>
        </w:rPr>
        <w:t xml:space="preserve"> eye </w:t>
      </w:r>
      <w:r w:rsidR="000F41B1">
        <w:rPr>
          <w:rFonts w:ascii="Comic Sans MS" w:hAnsi="Comic Sans MS"/>
        </w:rPr>
        <w:t xml:space="preserve">drops have not been </w:t>
      </w:r>
      <w:r w:rsidR="008153C1">
        <w:rPr>
          <w:rFonts w:ascii="Comic Sans MS" w:hAnsi="Comic Sans MS"/>
        </w:rPr>
        <w:t>e</w:t>
      </w:r>
      <w:r w:rsidR="000F41B1">
        <w:rPr>
          <w:rFonts w:ascii="Comic Sans MS" w:hAnsi="Comic Sans MS"/>
        </w:rPr>
        <w:t>ffective</w:t>
      </w:r>
      <w:r w:rsidR="008153C1">
        <w:rPr>
          <w:rFonts w:ascii="Comic Sans MS" w:hAnsi="Comic Sans MS"/>
        </w:rPr>
        <w:t xml:space="preserve"> or uveitis flares up every time eye drops are tapered, </w:t>
      </w:r>
      <w:r w:rsidR="000F41B1">
        <w:rPr>
          <w:rFonts w:ascii="Comic Sans MS" w:hAnsi="Comic Sans MS"/>
        </w:rPr>
        <w:t xml:space="preserve"> this is usually the next medication </w:t>
      </w:r>
      <w:r w:rsidR="008F2B31">
        <w:rPr>
          <w:rFonts w:ascii="Comic Sans MS" w:hAnsi="Comic Sans MS"/>
        </w:rPr>
        <w:t>used. If</w:t>
      </w:r>
      <w:r>
        <w:rPr>
          <w:rFonts w:ascii="Comic Sans MS" w:hAnsi="Comic Sans MS"/>
        </w:rPr>
        <w:t xml:space="preserve"> your child’s ophthalmologist recommends this medication the rheumatology team will prescribe this medication and monitor for any side effects.</w:t>
      </w:r>
      <w:r w:rsidR="008153C1" w:rsidRPr="008153C1">
        <w:rPr>
          <w:rFonts w:ascii="Comic Sans MS" w:hAnsi="Comic Sans MS"/>
        </w:rPr>
        <w:t xml:space="preserve"> </w:t>
      </w:r>
      <w:r w:rsidR="008153C1">
        <w:rPr>
          <w:rFonts w:ascii="Comic Sans MS" w:hAnsi="Comic Sans MS"/>
        </w:rPr>
        <w:t xml:space="preserve">It is often given as a pill that is taken once a week, but some children require a weekly injection if this is not effective.  </w:t>
      </w:r>
    </w:p>
    <w:p w:rsidR="00135DE3" w:rsidRDefault="00135DE3" w:rsidP="00620E40">
      <w:pPr>
        <w:rPr>
          <w:rFonts w:ascii="Comic Sans MS" w:hAnsi="Comic Sans MS"/>
        </w:rPr>
      </w:pPr>
    </w:p>
    <w:p w:rsidR="00135DE3" w:rsidRDefault="000F41B1" w:rsidP="00620E40">
      <w:pPr>
        <w:rPr>
          <w:rFonts w:ascii="Comic Sans MS" w:hAnsi="Comic Sans MS"/>
        </w:rPr>
      </w:pPr>
      <w:r>
        <w:rPr>
          <w:rFonts w:ascii="Comic Sans MS" w:hAnsi="Comic Sans MS"/>
        </w:rPr>
        <w:t xml:space="preserve">Other immunosuppressant </w:t>
      </w:r>
      <w:r w:rsidR="0055211D">
        <w:rPr>
          <w:rFonts w:ascii="Comic Sans MS" w:hAnsi="Comic Sans MS"/>
        </w:rPr>
        <w:t>drugs may</w:t>
      </w:r>
      <w:r w:rsidR="00B2643B">
        <w:rPr>
          <w:rFonts w:ascii="Comic Sans MS" w:hAnsi="Comic Sans MS"/>
        </w:rPr>
        <w:t xml:space="preserve"> be </w:t>
      </w:r>
      <w:r>
        <w:rPr>
          <w:rFonts w:ascii="Comic Sans MS" w:hAnsi="Comic Sans MS"/>
        </w:rPr>
        <w:t>prescribed if methotrexate is not effective o</w:t>
      </w:r>
      <w:r w:rsidR="004C2C15">
        <w:rPr>
          <w:rFonts w:ascii="Comic Sans MS" w:hAnsi="Comic Sans MS"/>
        </w:rPr>
        <w:t>r</w:t>
      </w:r>
      <w:r>
        <w:rPr>
          <w:rFonts w:ascii="Comic Sans MS" w:hAnsi="Comic Sans MS"/>
        </w:rPr>
        <w:t xml:space="preserve"> </w:t>
      </w:r>
      <w:r w:rsidR="004C2C15">
        <w:rPr>
          <w:rFonts w:ascii="Comic Sans MS" w:hAnsi="Comic Sans MS"/>
        </w:rPr>
        <w:t>cannot</w:t>
      </w:r>
      <w:r>
        <w:rPr>
          <w:rFonts w:ascii="Comic Sans MS" w:hAnsi="Comic Sans MS"/>
        </w:rPr>
        <w:t xml:space="preserve"> be tolerated </w:t>
      </w:r>
      <w:r w:rsidR="0055211D">
        <w:rPr>
          <w:rFonts w:ascii="Comic Sans MS" w:hAnsi="Comic Sans MS"/>
        </w:rPr>
        <w:t xml:space="preserve">such as </w:t>
      </w:r>
      <w:r>
        <w:rPr>
          <w:rFonts w:ascii="Comic Sans MS" w:hAnsi="Comic Sans MS"/>
        </w:rPr>
        <w:t>Cellcept</w:t>
      </w:r>
      <w:r w:rsidR="000A6E19">
        <w:rPr>
          <w:rFonts w:ascii="Comic Sans MS" w:hAnsi="Comic Sans MS"/>
        </w:rPr>
        <w:t xml:space="preserve">, </w:t>
      </w:r>
      <w:r>
        <w:rPr>
          <w:rFonts w:ascii="Comic Sans MS" w:hAnsi="Comic Sans MS"/>
        </w:rPr>
        <w:t>Imuran</w:t>
      </w:r>
      <w:r w:rsidR="000A6E19">
        <w:rPr>
          <w:rFonts w:ascii="Comic Sans MS" w:hAnsi="Comic Sans MS"/>
        </w:rPr>
        <w:t xml:space="preserve">, </w:t>
      </w:r>
      <w:r w:rsidR="00F554FF">
        <w:rPr>
          <w:rFonts w:ascii="Comic Sans MS" w:hAnsi="Comic Sans MS"/>
        </w:rPr>
        <w:t>or Cyclosporine</w:t>
      </w:r>
      <w:r>
        <w:rPr>
          <w:rFonts w:ascii="Comic Sans MS" w:hAnsi="Comic Sans MS"/>
        </w:rPr>
        <w:t xml:space="preserve">. </w:t>
      </w:r>
      <w:r w:rsidR="004C2C15">
        <w:rPr>
          <w:rFonts w:ascii="Comic Sans MS" w:hAnsi="Comic Sans MS"/>
        </w:rPr>
        <w:t xml:space="preserve">  </w:t>
      </w:r>
    </w:p>
    <w:p w:rsidR="000F41B1" w:rsidRDefault="000F41B1" w:rsidP="00620E40">
      <w:pPr>
        <w:rPr>
          <w:rFonts w:ascii="Comic Sans MS" w:hAnsi="Comic Sans MS"/>
        </w:rPr>
      </w:pPr>
    </w:p>
    <w:p w:rsidR="003E6E2E" w:rsidRPr="00B2643B" w:rsidRDefault="003E6E2E" w:rsidP="00620E40">
      <w:pPr>
        <w:rPr>
          <w:rFonts w:ascii="Comic Sans MS" w:hAnsi="Comic Sans MS"/>
          <w:b/>
        </w:rPr>
      </w:pPr>
      <w:r w:rsidRPr="00B2643B">
        <w:rPr>
          <w:rFonts w:ascii="Comic Sans MS" w:hAnsi="Comic Sans MS"/>
          <w:b/>
        </w:rPr>
        <w:t>Biologics:</w:t>
      </w:r>
    </w:p>
    <w:p w:rsidR="000A6E19" w:rsidRPr="000A6E19" w:rsidRDefault="000A6E19" w:rsidP="00620E40">
      <w:pPr>
        <w:rPr>
          <w:rFonts w:ascii="Comic Sans MS" w:hAnsi="Comic Sans MS"/>
          <w:b/>
          <w:sz w:val="12"/>
          <w:szCs w:val="12"/>
        </w:rPr>
      </w:pPr>
    </w:p>
    <w:p w:rsidR="003E6E2E" w:rsidRPr="000A6E19" w:rsidRDefault="00D26BA4" w:rsidP="00620E40">
      <w:pPr>
        <w:rPr>
          <w:rFonts w:ascii="Comic Sans MS" w:hAnsi="Comic Sans MS"/>
          <w:b/>
          <w:i/>
        </w:rPr>
      </w:pPr>
      <w:r w:rsidRPr="00D26BA4">
        <w:rPr>
          <w:rFonts w:ascii="Comic Sans MS" w:hAnsi="Comic Sans MS"/>
          <w:b/>
          <w:i/>
        </w:rPr>
        <w:t>Infliximab</w:t>
      </w:r>
    </w:p>
    <w:p w:rsidR="003E6E2E" w:rsidRPr="00344B04" w:rsidRDefault="003E6E2E" w:rsidP="003E6E2E">
      <w:pPr>
        <w:rPr>
          <w:rFonts w:ascii="Comic Sans MS" w:hAnsi="Comic Sans MS"/>
        </w:rPr>
      </w:pPr>
      <w:r>
        <w:rPr>
          <w:rFonts w:ascii="Comic Sans MS" w:hAnsi="Comic Sans MS"/>
        </w:rPr>
        <w:t xml:space="preserve">Infliximab is a protein called a TNF blocker.  Tumor Necrosis Factor (TNF) is made by your body’s immune system and too much TNF can cause inflammation.  Infliximab blocks the action of TNF in the body thereby reducing inflammation.    </w:t>
      </w:r>
      <w:r w:rsidR="008153C1">
        <w:rPr>
          <w:rFonts w:ascii="Comic Sans MS" w:hAnsi="Comic Sans MS"/>
        </w:rPr>
        <w:t xml:space="preserve">Infliximab has been shown to be effective in treating uveitis in patients who do not get response from methotrexate or other oral medications.  </w:t>
      </w:r>
    </w:p>
    <w:p w:rsidR="003E6E2E" w:rsidRDefault="003E6E2E" w:rsidP="00620E40">
      <w:pPr>
        <w:rPr>
          <w:rFonts w:ascii="Comic Sans MS" w:hAnsi="Comic Sans MS"/>
        </w:rPr>
      </w:pPr>
      <w:r w:rsidRPr="008F2B31">
        <w:rPr>
          <w:rFonts w:ascii="Comic Sans MS" w:hAnsi="Comic Sans MS"/>
        </w:rPr>
        <w:t>Inflix</w:t>
      </w:r>
      <w:r w:rsidR="00F554FF">
        <w:rPr>
          <w:rFonts w:ascii="Comic Sans MS" w:hAnsi="Comic Sans MS"/>
        </w:rPr>
        <w:t>i</w:t>
      </w:r>
      <w:r w:rsidRPr="008F2B31">
        <w:rPr>
          <w:rFonts w:ascii="Comic Sans MS" w:hAnsi="Comic Sans MS"/>
        </w:rPr>
        <w:t>mab is given by intravenous</w:t>
      </w:r>
      <w:r w:rsidR="008153C1">
        <w:rPr>
          <w:rFonts w:ascii="Comic Sans MS" w:hAnsi="Comic Sans MS"/>
        </w:rPr>
        <w:t xml:space="preserve"> infusions, often given</w:t>
      </w:r>
      <w:r w:rsidRPr="008F2B31">
        <w:rPr>
          <w:rFonts w:ascii="Comic Sans MS" w:hAnsi="Comic Sans MS"/>
        </w:rPr>
        <w:t xml:space="preserve"> in the medical day unit a</w:t>
      </w:r>
      <w:r w:rsidR="008F2B31">
        <w:rPr>
          <w:rFonts w:ascii="Comic Sans MS" w:hAnsi="Comic Sans MS"/>
        </w:rPr>
        <w:t>t</w:t>
      </w:r>
      <w:r w:rsidRPr="008F2B31">
        <w:rPr>
          <w:rFonts w:ascii="Comic Sans MS" w:hAnsi="Comic Sans MS"/>
        </w:rPr>
        <w:t xml:space="preserve"> Children’s Hospital.  Once the initial </w:t>
      </w:r>
      <w:r w:rsidR="00F554FF">
        <w:rPr>
          <w:rFonts w:ascii="Comic Sans MS" w:hAnsi="Comic Sans MS"/>
        </w:rPr>
        <w:t>few doses are given, the subsequent doses are usually given every 6-8 weeks</w:t>
      </w:r>
      <w:r w:rsidRPr="008F2B31">
        <w:rPr>
          <w:rFonts w:ascii="Comic Sans MS" w:hAnsi="Comic Sans MS"/>
        </w:rPr>
        <w:t xml:space="preserve">.  </w:t>
      </w:r>
      <w:r w:rsidR="008F2B31" w:rsidRPr="008F2B31">
        <w:rPr>
          <w:rFonts w:ascii="Comic Sans MS" w:hAnsi="Comic Sans MS"/>
        </w:rPr>
        <w:t xml:space="preserve">Children </w:t>
      </w:r>
      <w:r w:rsidRPr="008F2B31">
        <w:rPr>
          <w:rFonts w:ascii="Comic Sans MS" w:hAnsi="Comic Sans MS"/>
        </w:rPr>
        <w:t>may be on this medication</w:t>
      </w:r>
      <w:r w:rsidR="008F2B31" w:rsidRPr="008F2B31">
        <w:rPr>
          <w:rFonts w:ascii="Comic Sans MS" w:hAnsi="Comic Sans MS"/>
        </w:rPr>
        <w:t xml:space="preserve"> for 1-2 years.</w:t>
      </w:r>
      <w:r w:rsidR="008F2B31">
        <w:rPr>
          <w:rFonts w:ascii="Comic Sans MS" w:hAnsi="Comic Sans MS"/>
        </w:rPr>
        <w:t xml:space="preserve">  </w:t>
      </w:r>
      <w:r w:rsidR="008153C1">
        <w:rPr>
          <w:rFonts w:ascii="Comic Sans MS" w:hAnsi="Comic Sans MS"/>
        </w:rPr>
        <w:t xml:space="preserve">In some cases, the infusions can be arranged to be given in a centre closer to home for families from a long distance away.  </w:t>
      </w:r>
    </w:p>
    <w:p w:rsidR="001631F5" w:rsidRDefault="001631F5" w:rsidP="00620E40">
      <w:pPr>
        <w:rPr>
          <w:rFonts w:ascii="Comic Sans MS" w:hAnsi="Comic Sans MS"/>
        </w:rPr>
      </w:pPr>
      <w:r>
        <w:rPr>
          <w:rFonts w:ascii="Comic Sans MS" w:hAnsi="Comic Sans MS"/>
        </w:rPr>
        <w:t xml:space="preserve">In some patients,  infliximab is either not effective, or not practical.  There is some evidence that a different TNF blocker,  adalimumab (Humira),  is also effective in treating uveitis.  Adalimumab is given by a weekly or every two weekly subcutaneous injection.  </w:t>
      </w:r>
    </w:p>
    <w:p w:rsidR="003E6E2E" w:rsidRDefault="003E6E2E" w:rsidP="00620E40">
      <w:pPr>
        <w:rPr>
          <w:rFonts w:ascii="Comic Sans MS" w:hAnsi="Comic Sans MS"/>
        </w:rPr>
      </w:pPr>
    </w:p>
    <w:p w:rsidR="000F41B1" w:rsidRDefault="008F2B31" w:rsidP="00620E40">
      <w:pPr>
        <w:rPr>
          <w:rFonts w:ascii="Comic Sans MS" w:hAnsi="Comic Sans MS"/>
        </w:rPr>
      </w:pPr>
      <w:r>
        <w:rPr>
          <w:rFonts w:ascii="Comic Sans MS" w:hAnsi="Comic Sans MS"/>
        </w:rPr>
        <w:t xml:space="preserve">Detailed </w:t>
      </w:r>
      <w:r w:rsidR="00B2643B">
        <w:rPr>
          <w:rFonts w:ascii="Comic Sans MS" w:hAnsi="Comic Sans MS"/>
        </w:rPr>
        <w:t>information and</w:t>
      </w:r>
      <w:r>
        <w:rPr>
          <w:rFonts w:ascii="Comic Sans MS" w:hAnsi="Comic Sans MS"/>
        </w:rPr>
        <w:t xml:space="preserve"> handouts regarding these medications and </w:t>
      </w:r>
      <w:r w:rsidR="00F554FF">
        <w:rPr>
          <w:rFonts w:ascii="Comic Sans MS" w:hAnsi="Comic Sans MS"/>
        </w:rPr>
        <w:t xml:space="preserve">their </w:t>
      </w:r>
      <w:r>
        <w:rPr>
          <w:rFonts w:ascii="Comic Sans MS" w:hAnsi="Comic Sans MS"/>
        </w:rPr>
        <w:t>side effects will be given to families by the rheumatology team.</w:t>
      </w:r>
    </w:p>
    <w:p w:rsidR="006328F8" w:rsidRDefault="006328F8" w:rsidP="00620E40">
      <w:pPr>
        <w:rPr>
          <w:rFonts w:ascii="Comic Sans MS" w:hAnsi="Comic Sans MS"/>
        </w:rPr>
      </w:pPr>
    </w:p>
    <w:p w:rsidR="006328F8" w:rsidRPr="006328F8" w:rsidRDefault="006328F8" w:rsidP="00620E40">
      <w:pPr>
        <w:rPr>
          <w:rFonts w:ascii="Comic Sans MS" w:hAnsi="Comic Sans MS"/>
          <w:b/>
        </w:rPr>
      </w:pPr>
      <w:r w:rsidRPr="006328F8">
        <w:rPr>
          <w:rFonts w:ascii="Comic Sans MS" w:hAnsi="Comic Sans MS"/>
          <w:b/>
        </w:rPr>
        <w:t>WHAT IS THE LONG TERM OUTLOOK FOR UVEITIS?</w:t>
      </w:r>
    </w:p>
    <w:p w:rsidR="00D07BD6" w:rsidRDefault="003A614B" w:rsidP="00620E40">
      <w:pPr>
        <w:rPr>
          <w:rFonts w:ascii="Comic Sans MS" w:hAnsi="Comic Sans MS"/>
        </w:rPr>
      </w:pPr>
      <w:r>
        <w:rPr>
          <w:rFonts w:ascii="Comic Sans MS" w:hAnsi="Comic Sans MS"/>
        </w:rPr>
        <w:t>The outlook varies depending on the type of uveitis, its severity and duration</w:t>
      </w:r>
      <w:r w:rsidR="00D07BD6">
        <w:rPr>
          <w:rFonts w:ascii="Comic Sans MS" w:hAnsi="Comic Sans MS"/>
        </w:rPr>
        <w:t xml:space="preserve">, and </w:t>
      </w:r>
      <w:r>
        <w:rPr>
          <w:rFonts w:ascii="Comic Sans MS" w:hAnsi="Comic Sans MS"/>
        </w:rPr>
        <w:t>whether it responds promptly to treatment</w:t>
      </w:r>
      <w:r w:rsidR="00D07BD6">
        <w:rPr>
          <w:rFonts w:ascii="Comic Sans MS" w:hAnsi="Comic Sans MS"/>
        </w:rPr>
        <w:t>.    If diagnosed and treated promptly the prognosis is usually very good.  However some children require medication for many years and may have a relapse of the inflammation years later.</w:t>
      </w:r>
      <w:r w:rsidR="007F77F3">
        <w:rPr>
          <w:rFonts w:ascii="Comic Sans MS" w:hAnsi="Comic Sans MS"/>
        </w:rPr>
        <w:t xml:space="preserve">  When the uveitis is severe, your child may have reduction in their vision.  If this happens your child will require adaptations to their school and recreational activities.</w:t>
      </w:r>
    </w:p>
    <w:p w:rsidR="00AE51F9" w:rsidRDefault="003A614B" w:rsidP="00620E40">
      <w:pPr>
        <w:rPr>
          <w:rFonts w:ascii="Comic Sans MS" w:hAnsi="Comic Sans MS"/>
        </w:rPr>
      </w:pPr>
      <w:r>
        <w:rPr>
          <w:rFonts w:ascii="Comic Sans MS" w:hAnsi="Comic Sans MS"/>
        </w:rPr>
        <w:t xml:space="preserve">  </w:t>
      </w:r>
    </w:p>
    <w:p w:rsidR="009D5D7D" w:rsidRDefault="009D5D7D" w:rsidP="00620E40">
      <w:pPr>
        <w:rPr>
          <w:rFonts w:ascii="Comic Sans MS" w:hAnsi="Comic Sans MS"/>
        </w:rPr>
      </w:pPr>
    </w:p>
    <w:p w:rsidR="009D5D7D" w:rsidRDefault="009D5D7D" w:rsidP="00620E40">
      <w:pPr>
        <w:rPr>
          <w:rFonts w:ascii="Comic Sans MS" w:hAnsi="Comic Sans MS"/>
        </w:rPr>
      </w:pPr>
    </w:p>
    <w:p w:rsidR="009D5D7D" w:rsidRDefault="009D5D7D" w:rsidP="00620E40">
      <w:pPr>
        <w:rPr>
          <w:rFonts w:ascii="Comic Sans MS" w:hAnsi="Comic Sans MS"/>
          <w:b/>
        </w:rPr>
      </w:pPr>
    </w:p>
    <w:p w:rsidR="009D5D7D" w:rsidRDefault="009D5D7D" w:rsidP="00620E40">
      <w:pPr>
        <w:rPr>
          <w:rFonts w:ascii="Comic Sans MS" w:hAnsi="Comic Sans MS"/>
          <w:b/>
        </w:rPr>
      </w:pPr>
    </w:p>
    <w:p w:rsidR="00FA6592" w:rsidRDefault="00AE51F9" w:rsidP="00620E40">
      <w:pPr>
        <w:rPr>
          <w:rFonts w:ascii="Comic Sans MS" w:hAnsi="Comic Sans MS"/>
          <w:b/>
        </w:rPr>
      </w:pPr>
      <w:r w:rsidRPr="00AE51F9">
        <w:rPr>
          <w:rFonts w:ascii="Comic Sans MS" w:hAnsi="Comic Sans MS"/>
          <w:b/>
        </w:rPr>
        <w:t>WHY DO I SEE OPTHA</w:t>
      </w:r>
      <w:r w:rsidR="00277B42">
        <w:rPr>
          <w:rFonts w:ascii="Comic Sans MS" w:hAnsi="Comic Sans MS"/>
          <w:b/>
        </w:rPr>
        <w:t>L</w:t>
      </w:r>
      <w:r w:rsidRPr="00AE51F9">
        <w:rPr>
          <w:rFonts w:ascii="Comic Sans MS" w:hAnsi="Comic Sans MS"/>
          <w:b/>
        </w:rPr>
        <w:t>MOLOGY AND RHEUMATOLOGY?</w:t>
      </w:r>
    </w:p>
    <w:p w:rsidR="000F41B1" w:rsidRDefault="00277B42" w:rsidP="00620E40">
      <w:pPr>
        <w:rPr>
          <w:rFonts w:ascii="Comic Sans MS" w:hAnsi="Comic Sans MS"/>
        </w:rPr>
      </w:pPr>
      <w:r>
        <w:rPr>
          <w:rFonts w:ascii="Comic Sans MS" w:hAnsi="Comic Sans MS"/>
        </w:rPr>
        <w:t>Children</w:t>
      </w:r>
      <w:r w:rsidR="00FA6592">
        <w:rPr>
          <w:rFonts w:ascii="Comic Sans MS" w:hAnsi="Comic Sans MS"/>
        </w:rPr>
        <w:t xml:space="preserve"> with uveitis only </w:t>
      </w:r>
      <w:r w:rsidR="007F77F3">
        <w:rPr>
          <w:rFonts w:ascii="Comic Sans MS" w:hAnsi="Comic Sans MS"/>
        </w:rPr>
        <w:t xml:space="preserve">(do not have JIA) and </w:t>
      </w:r>
      <w:r>
        <w:rPr>
          <w:rFonts w:ascii="Comic Sans MS" w:hAnsi="Comic Sans MS"/>
        </w:rPr>
        <w:t>require additional treatment other then eye drops will be referred to the rheumatology team to assist in prescribing and monitoring med</w:t>
      </w:r>
      <w:r w:rsidR="007479ED">
        <w:rPr>
          <w:rFonts w:ascii="Comic Sans MS" w:hAnsi="Comic Sans MS"/>
        </w:rPr>
        <w:t xml:space="preserve">ications.   The rheumatologist is guided by assessments done by the ophthalmologist so it is important to keep these appointments. </w:t>
      </w:r>
      <w:r w:rsidR="00FA6592">
        <w:rPr>
          <w:rFonts w:ascii="Comic Sans MS" w:hAnsi="Comic Sans MS"/>
        </w:rPr>
        <w:t xml:space="preserve"> The ophthalmologist will communicate any changes in your child’s eyes to the rheumatologist.   Appointments are coordinated as much as possible on the same day.  </w:t>
      </w:r>
    </w:p>
    <w:p w:rsidR="00FA6592" w:rsidRDefault="00FA6592" w:rsidP="00620E40">
      <w:pPr>
        <w:rPr>
          <w:rFonts w:ascii="Comic Sans MS" w:hAnsi="Comic Sans MS"/>
        </w:rPr>
      </w:pPr>
    </w:p>
    <w:p w:rsidR="00FA6592" w:rsidRPr="00FA6592" w:rsidRDefault="00FA6592" w:rsidP="00620E40">
      <w:pPr>
        <w:rPr>
          <w:rFonts w:ascii="Comic Sans MS" w:hAnsi="Comic Sans MS"/>
          <w:b/>
        </w:rPr>
      </w:pPr>
      <w:r w:rsidRPr="00FA6592">
        <w:rPr>
          <w:rFonts w:ascii="Comic Sans MS" w:hAnsi="Comic Sans MS"/>
          <w:b/>
        </w:rPr>
        <w:t>WHO DO I CALL WITH QUESTIONS?</w:t>
      </w:r>
    </w:p>
    <w:p w:rsidR="000F41B1" w:rsidRDefault="00FA6592" w:rsidP="00620E40">
      <w:pPr>
        <w:rPr>
          <w:rFonts w:ascii="Comic Sans MS" w:hAnsi="Comic Sans MS"/>
        </w:rPr>
      </w:pPr>
      <w:r>
        <w:rPr>
          <w:rFonts w:ascii="Comic Sans MS" w:hAnsi="Comic Sans MS"/>
        </w:rPr>
        <w:t xml:space="preserve">Questions directly related to the amount of inflammation in your child’s eyes </w:t>
      </w:r>
      <w:r w:rsidR="007F77F3">
        <w:rPr>
          <w:rFonts w:ascii="Comic Sans MS" w:hAnsi="Comic Sans MS"/>
        </w:rPr>
        <w:t xml:space="preserve">should </w:t>
      </w:r>
      <w:r>
        <w:rPr>
          <w:rFonts w:ascii="Comic Sans MS" w:hAnsi="Comic Sans MS"/>
        </w:rPr>
        <w:t xml:space="preserve"> go directly to ophthalmology.  Any information regarding medications, dosages and side effects can be directed to </w:t>
      </w:r>
      <w:r w:rsidR="00F554FF">
        <w:rPr>
          <w:rFonts w:ascii="Comic Sans MS" w:hAnsi="Comic Sans MS"/>
        </w:rPr>
        <w:t xml:space="preserve">the </w:t>
      </w:r>
      <w:bookmarkStart w:id="0" w:name="_GoBack"/>
      <w:bookmarkEnd w:id="0"/>
      <w:r>
        <w:rPr>
          <w:rFonts w:ascii="Comic Sans MS" w:hAnsi="Comic Sans MS"/>
        </w:rPr>
        <w:t xml:space="preserve">rheumatology team.   </w:t>
      </w:r>
    </w:p>
    <w:p w:rsidR="00D07BD6" w:rsidRDefault="00D07BD6" w:rsidP="00620E40">
      <w:pPr>
        <w:rPr>
          <w:rFonts w:ascii="Comic Sans MS" w:hAnsi="Comic Sans MS"/>
        </w:rPr>
      </w:pPr>
    </w:p>
    <w:p w:rsidR="00D07BD6" w:rsidRDefault="00D07BD6" w:rsidP="00620E40">
      <w:pPr>
        <w:rPr>
          <w:rFonts w:ascii="Comic Sans MS" w:hAnsi="Comic Sans MS"/>
        </w:rPr>
      </w:pPr>
    </w:p>
    <w:p w:rsidR="00D07BD6" w:rsidRDefault="00D07BD6" w:rsidP="00620E40">
      <w:pPr>
        <w:rPr>
          <w:rFonts w:ascii="Comic Sans MS" w:hAnsi="Comic Sans MS"/>
        </w:rPr>
      </w:pPr>
      <w:r>
        <w:rPr>
          <w:rFonts w:ascii="Comic Sans MS" w:hAnsi="Comic Sans MS"/>
        </w:rPr>
        <w:t xml:space="preserve">For additional information please go to:  </w:t>
      </w:r>
      <w:hyperlink r:id="rId9" w:history="1">
        <w:r w:rsidRPr="009E7B2A">
          <w:rPr>
            <w:rStyle w:val="Hyperlink"/>
            <w:rFonts w:ascii="Comic Sans MS" w:hAnsi="Comic Sans MS"/>
          </w:rPr>
          <w:t>www.uveitis.org</w:t>
        </w:r>
      </w:hyperlink>
    </w:p>
    <w:p w:rsidR="00D07BD6" w:rsidRDefault="00D07BD6" w:rsidP="00620E40">
      <w:pPr>
        <w:rPr>
          <w:rFonts w:ascii="Comic Sans MS" w:hAnsi="Comic Sans MS"/>
        </w:rPr>
      </w:pPr>
    </w:p>
    <w:p w:rsidR="00FA6592" w:rsidRDefault="00FA6592" w:rsidP="00620E40">
      <w:pPr>
        <w:rPr>
          <w:rFonts w:ascii="Comic Sans MS" w:hAnsi="Comic Sans MS"/>
        </w:rPr>
      </w:pPr>
    </w:p>
    <w:p w:rsidR="00FA6592" w:rsidRPr="00135DE3" w:rsidRDefault="00FA6592" w:rsidP="00620E40">
      <w:pPr>
        <w:rPr>
          <w:rFonts w:ascii="Comic Sans MS" w:hAnsi="Comic Sans MS"/>
        </w:rPr>
      </w:pPr>
    </w:p>
    <w:p w:rsidR="00180177" w:rsidRDefault="00180177" w:rsidP="00620E40">
      <w:pPr>
        <w:rPr>
          <w:rFonts w:ascii="Comic Sans MS" w:hAnsi="Comic Sans MS"/>
        </w:rPr>
      </w:pPr>
    </w:p>
    <w:p w:rsidR="006001FD" w:rsidRPr="006001FD" w:rsidRDefault="00180177" w:rsidP="00620E40">
      <w:pPr>
        <w:rPr>
          <w:rFonts w:ascii="Comic Sans MS" w:hAnsi="Comic Sans MS"/>
        </w:rPr>
      </w:pPr>
      <w:r>
        <w:rPr>
          <w:rFonts w:ascii="Comic Sans MS" w:hAnsi="Comic Sans MS"/>
        </w:rPr>
        <w:t xml:space="preserve"> </w:t>
      </w:r>
    </w:p>
    <w:p w:rsidR="00DD697A" w:rsidRDefault="00DD697A" w:rsidP="00620E40">
      <w:pPr>
        <w:rPr>
          <w:rFonts w:ascii="Comic Sans MS" w:hAnsi="Comic Sans MS"/>
        </w:rPr>
      </w:pPr>
    </w:p>
    <w:p w:rsidR="00DD697A" w:rsidRDefault="00DD697A" w:rsidP="00620E40">
      <w:pPr>
        <w:rPr>
          <w:rFonts w:ascii="Comic Sans MS" w:hAnsi="Comic Sans MS"/>
        </w:rPr>
      </w:pPr>
    </w:p>
    <w:p w:rsidR="00DD697A" w:rsidRDefault="00DD697A" w:rsidP="00620E40">
      <w:pPr>
        <w:rPr>
          <w:rFonts w:ascii="Comic Sans MS" w:hAnsi="Comic Sans MS"/>
        </w:rPr>
      </w:pPr>
    </w:p>
    <w:p w:rsidR="00DD697A" w:rsidRDefault="00DD697A" w:rsidP="00620E40">
      <w:pPr>
        <w:rPr>
          <w:rFonts w:ascii="Comic Sans MS" w:hAnsi="Comic Sans MS"/>
        </w:rPr>
      </w:pPr>
    </w:p>
    <w:p w:rsidR="00DD697A" w:rsidRDefault="00DD697A" w:rsidP="00620E40">
      <w:pPr>
        <w:rPr>
          <w:rFonts w:ascii="Comic Sans MS" w:hAnsi="Comic Sans MS"/>
        </w:rPr>
      </w:pPr>
    </w:p>
    <w:p w:rsidR="008A32CA" w:rsidRDefault="008A32CA" w:rsidP="00620E40">
      <w:pPr>
        <w:rPr>
          <w:rFonts w:ascii="Comic Sans MS" w:hAnsi="Comic Sans MS"/>
        </w:rPr>
      </w:pPr>
    </w:p>
    <w:sectPr w:rsidR="008A32CA" w:rsidSect="00161777">
      <w:pgSz w:w="12240" w:h="15840"/>
      <w:pgMar w:top="432"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E19" w:rsidRDefault="000A6E19" w:rsidP="00161777">
      <w:r>
        <w:separator/>
      </w:r>
    </w:p>
  </w:endnote>
  <w:endnote w:type="continuationSeparator" w:id="0">
    <w:p w:rsidR="000A6E19" w:rsidRDefault="000A6E19" w:rsidP="00161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E19" w:rsidRDefault="000A6E19" w:rsidP="00161777">
      <w:r>
        <w:separator/>
      </w:r>
    </w:p>
  </w:footnote>
  <w:footnote w:type="continuationSeparator" w:id="0">
    <w:p w:rsidR="000A6E19" w:rsidRDefault="000A6E19" w:rsidP="00161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A42B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D9D1461"/>
    <w:multiLevelType w:val="hybridMultilevel"/>
    <w:tmpl w:val="111A7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FA405A"/>
    <w:multiLevelType w:val="hybridMultilevel"/>
    <w:tmpl w:val="0CCE7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E95C7E"/>
    <w:multiLevelType w:val="hybridMultilevel"/>
    <w:tmpl w:val="3F1E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AA5C7F"/>
    <w:multiLevelType w:val="hybridMultilevel"/>
    <w:tmpl w:val="8C5C241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A927EE5"/>
    <w:multiLevelType w:val="hybridMultilevel"/>
    <w:tmpl w:val="D3A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10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rsids>
    <w:rsidRoot w:val="00620E40"/>
    <w:rsid w:val="000172AA"/>
    <w:rsid w:val="0002009B"/>
    <w:rsid w:val="000671BE"/>
    <w:rsid w:val="000A340B"/>
    <w:rsid w:val="000A6E19"/>
    <w:rsid w:val="000F30CD"/>
    <w:rsid w:val="000F41B1"/>
    <w:rsid w:val="000F6DB7"/>
    <w:rsid w:val="00110F18"/>
    <w:rsid w:val="00116625"/>
    <w:rsid w:val="001226D8"/>
    <w:rsid w:val="00135DE3"/>
    <w:rsid w:val="00147D54"/>
    <w:rsid w:val="00161777"/>
    <w:rsid w:val="001631F5"/>
    <w:rsid w:val="001634A9"/>
    <w:rsid w:val="00180177"/>
    <w:rsid w:val="001A1A10"/>
    <w:rsid w:val="001D383C"/>
    <w:rsid w:val="00201767"/>
    <w:rsid w:val="0021708C"/>
    <w:rsid w:val="00277B42"/>
    <w:rsid w:val="002C0D9E"/>
    <w:rsid w:val="002D6929"/>
    <w:rsid w:val="002E5BCB"/>
    <w:rsid w:val="0032399C"/>
    <w:rsid w:val="00333F05"/>
    <w:rsid w:val="00360DA8"/>
    <w:rsid w:val="003A237E"/>
    <w:rsid w:val="003A614B"/>
    <w:rsid w:val="003E6E2E"/>
    <w:rsid w:val="004452EF"/>
    <w:rsid w:val="00494163"/>
    <w:rsid w:val="004C2C15"/>
    <w:rsid w:val="004D2941"/>
    <w:rsid w:val="004D3968"/>
    <w:rsid w:val="004D7B58"/>
    <w:rsid w:val="0055211D"/>
    <w:rsid w:val="005900AD"/>
    <w:rsid w:val="00596DB9"/>
    <w:rsid w:val="005D6713"/>
    <w:rsid w:val="006001FD"/>
    <w:rsid w:val="00620E40"/>
    <w:rsid w:val="006328F8"/>
    <w:rsid w:val="006B36E1"/>
    <w:rsid w:val="006D0136"/>
    <w:rsid w:val="007479ED"/>
    <w:rsid w:val="00796E8F"/>
    <w:rsid w:val="007A3B36"/>
    <w:rsid w:val="007C3E31"/>
    <w:rsid w:val="007D18DC"/>
    <w:rsid w:val="007F1296"/>
    <w:rsid w:val="007F411A"/>
    <w:rsid w:val="007F77F3"/>
    <w:rsid w:val="008153C1"/>
    <w:rsid w:val="00876213"/>
    <w:rsid w:val="008A32CA"/>
    <w:rsid w:val="008F2B31"/>
    <w:rsid w:val="008F7BFA"/>
    <w:rsid w:val="00901B43"/>
    <w:rsid w:val="00902B2A"/>
    <w:rsid w:val="00905E27"/>
    <w:rsid w:val="00941A04"/>
    <w:rsid w:val="009A3476"/>
    <w:rsid w:val="009D5D7D"/>
    <w:rsid w:val="00A57596"/>
    <w:rsid w:val="00A675E1"/>
    <w:rsid w:val="00AB2C8E"/>
    <w:rsid w:val="00AE51F9"/>
    <w:rsid w:val="00AF2B57"/>
    <w:rsid w:val="00B02DE4"/>
    <w:rsid w:val="00B2643B"/>
    <w:rsid w:val="00B41770"/>
    <w:rsid w:val="00BB28E0"/>
    <w:rsid w:val="00C038A6"/>
    <w:rsid w:val="00C87945"/>
    <w:rsid w:val="00C934F6"/>
    <w:rsid w:val="00CD78B4"/>
    <w:rsid w:val="00D07BD6"/>
    <w:rsid w:val="00D26BA4"/>
    <w:rsid w:val="00D375BC"/>
    <w:rsid w:val="00D40787"/>
    <w:rsid w:val="00D874CC"/>
    <w:rsid w:val="00D93FDC"/>
    <w:rsid w:val="00DB5285"/>
    <w:rsid w:val="00DD697A"/>
    <w:rsid w:val="00DF5D94"/>
    <w:rsid w:val="00E25891"/>
    <w:rsid w:val="00E61C2B"/>
    <w:rsid w:val="00E87A2F"/>
    <w:rsid w:val="00EE0319"/>
    <w:rsid w:val="00F07156"/>
    <w:rsid w:val="00F554FF"/>
    <w:rsid w:val="00F61806"/>
    <w:rsid w:val="00FA6592"/>
    <w:rsid w:val="00FE0BB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1777"/>
    <w:pPr>
      <w:tabs>
        <w:tab w:val="center" w:pos="4680"/>
        <w:tab w:val="right" w:pos="9360"/>
      </w:tabs>
    </w:pPr>
  </w:style>
  <w:style w:type="character" w:customStyle="1" w:styleId="HeaderChar">
    <w:name w:val="Header Char"/>
    <w:basedOn w:val="DefaultParagraphFont"/>
    <w:link w:val="Header"/>
    <w:uiPriority w:val="99"/>
    <w:semiHidden/>
    <w:rsid w:val="00161777"/>
  </w:style>
  <w:style w:type="paragraph" w:styleId="Footer">
    <w:name w:val="footer"/>
    <w:basedOn w:val="Normal"/>
    <w:link w:val="FooterChar"/>
    <w:uiPriority w:val="99"/>
    <w:semiHidden/>
    <w:unhideWhenUsed/>
    <w:rsid w:val="00161777"/>
    <w:pPr>
      <w:tabs>
        <w:tab w:val="center" w:pos="4680"/>
        <w:tab w:val="right" w:pos="9360"/>
      </w:tabs>
    </w:pPr>
  </w:style>
  <w:style w:type="character" w:customStyle="1" w:styleId="FooterChar">
    <w:name w:val="Footer Char"/>
    <w:basedOn w:val="DefaultParagraphFont"/>
    <w:link w:val="Footer"/>
    <w:uiPriority w:val="99"/>
    <w:semiHidden/>
    <w:rsid w:val="00161777"/>
  </w:style>
  <w:style w:type="character" w:styleId="Hyperlink">
    <w:name w:val="Hyperlink"/>
    <w:basedOn w:val="DefaultParagraphFont"/>
    <w:uiPriority w:val="99"/>
    <w:unhideWhenUsed/>
    <w:rsid w:val="00D07BD6"/>
    <w:rPr>
      <w:color w:val="0000FF"/>
      <w:u w:val="single"/>
    </w:rPr>
  </w:style>
  <w:style w:type="paragraph" w:styleId="BalloonText">
    <w:name w:val="Balloon Text"/>
    <w:basedOn w:val="Normal"/>
    <w:link w:val="BalloonTextChar"/>
    <w:uiPriority w:val="99"/>
    <w:semiHidden/>
    <w:unhideWhenUsed/>
    <w:rsid w:val="008153C1"/>
    <w:rPr>
      <w:rFonts w:ascii="Tahoma" w:hAnsi="Tahoma" w:cs="Tahoma"/>
      <w:sz w:val="16"/>
      <w:szCs w:val="16"/>
    </w:rPr>
  </w:style>
  <w:style w:type="character" w:customStyle="1" w:styleId="BalloonTextChar">
    <w:name w:val="Balloon Text Char"/>
    <w:basedOn w:val="DefaultParagraphFont"/>
    <w:link w:val="BalloonText"/>
    <w:uiPriority w:val="99"/>
    <w:semiHidden/>
    <w:rsid w:val="008153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920704">
      <w:bodyDiv w:val="1"/>
      <w:marLeft w:val="0"/>
      <w:marRight w:val="0"/>
      <w:marTop w:val="0"/>
      <w:marBottom w:val="0"/>
      <w:divBdr>
        <w:top w:val="none" w:sz="0" w:space="0" w:color="auto"/>
        <w:left w:val="none" w:sz="0" w:space="0" w:color="auto"/>
        <w:bottom w:val="none" w:sz="0" w:space="0" w:color="auto"/>
        <w:right w:val="none" w:sz="0" w:space="0" w:color="auto"/>
      </w:divBdr>
      <w:divsChild>
        <w:div w:id="170440041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veitis.org"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54dd449c2c54af89444c3906a20b699 xmlns="26dbe106-944e-4fd6-9021-c9d90b7288fc">
      <Terms xmlns="http://schemas.microsoft.com/office/infopath/2007/PartnerControls"/>
    </d54dd449c2c54af89444c3906a20b699>
    <TaxCatchAll xmlns="26dbe106-944e-4fd6-9021-c9d90b7288fc"/>
    <Audience1 xmlns="4de64c37-ebdf-406a-9f1b-af099cf715f4"/>
    <k05366dfea714127ab8826af69afb524 xmlns="26dbe106-944e-4fd6-9021-c9d90b7288fc">
      <Terms xmlns="http://schemas.microsoft.com/office/infopath/2007/PartnerControls"/>
    </k05366dfea714127ab8826af69afb524>
    <DocumentLanguage xmlns="4de64c37-ebdf-406a-9f1b-af099cf715f4" xsi:nil="true"/>
    <DocumentDescription xmlns="4de64c37-ebdf-406a-9f1b-af099cf715f4" xsi:nil="true"/>
    <_dlc_DocId xmlns="26dbe106-944e-4fd6-9021-c9d90b7288fc">BCCH-44-40</_dlc_DocId>
    <_dlc_DocIdUrl xmlns="26dbe106-944e-4fd6-9021-c9d90b7288fc">
      <Url>http://www.bcchildrens.ca/rheumatology-site/_layouts/15/DocIdRedir.aspx?ID=BCCH-44-40</Url>
      <Description>BCCH-44-40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ustom Document" ma:contentTypeID="0x0101008E6CB98D40FF9B4CB0271192DA214C5D00DF8730EC58BD2544AC033037A27323EA" ma:contentTypeVersion="6" ma:contentTypeDescription="Create a new document." ma:contentTypeScope="" ma:versionID="dc03ac2bfd6add8bc763071a350ad4e7">
  <xsd:schema xmlns:xsd="http://www.w3.org/2001/XMLSchema" xmlns:xs="http://www.w3.org/2001/XMLSchema" xmlns:p="http://schemas.microsoft.com/office/2006/metadata/properties" xmlns:ns2="26dbe106-944e-4fd6-9021-c9d90b7288fc" xmlns:ns3="4de64c37-ebdf-406a-9f1b-af099cf715f4" targetNamespace="http://schemas.microsoft.com/office/2006/metadata/properties" ma:root="true" ma:fieldsID="ccb8014d0ab65e001f3e1318711a50a1" ns2:_="" ns3:_="">
    <xsd:import namespace="26dbe106-944e-4fd6-9021-c9d90b7288fc"/>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e106-944e-4fd6-9021-c9d90b7288fc"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fieldId="{d54dd449-c2c5-4af8-9444-c3906a20b699}" ma:taxonomyMulti="true" ma:sspId="e5481489-1c4e-4a78-9d25-61807e18e714" ma:termSetId="d477b736-22e1-4c03-907d-7fbde261d4d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f57bd62-c4a3-4766-bbc7-05d4198744fa}" ma:internalName="TaxCatchAll" ma:showField="CatchAllData" ma:web="26dbe106-944e-4fd6-9021-c9d90b7288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f57bd62-c4a3-4766-bbc7-05d4198744fa}" ma:internalName="TaxCatchAllLabel" ma:readOnly="true" ma:showField="CatchAllDataLabel" ma:web="26dbe106-944e-4fd6-9021-c9d90b7288fc">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17FC6-DCA4-465A-9739-091529DBEFA8}"/>
</file>

<file path=customXml/itemProps2.xml><?xml version="1.0" encoding="utf-8"?>
<ds:datastoreItem xmlns:ds="http://schemas.openxmlformats.org/officeDocument/2006/customXml" ds:itemID="{1ECE0479-279E-4A7E-BF06-6032053CECFD}"/>
</file>

<file path=customXml/itemProps3.xml><?xml version="1.0" encoding="utf-8"?>
<ds:datastoreItem xmlns:ds="http://schemas.openxmlformats.org/officeDocument/2006/customXml" ds:itemID="{F09B677F-DE13-49BF-A7D3-34AD7EC0421B}"/>
</file>

<file path=customXml/itemProps4.xml><?xml version="1.0" encoding="utf-8"?>
<ds:datastoreItem xmlns:ds="http://schemas.openxmlformats.org/officeDocument/2006/customXml" ds:itemID="{60597EBF-8838-448F-95E9-A4858C59E8E9}"/>
</file>

<file path=customXml/itemProps5.xml><?xml version="1.0" encoding="utf-8"?>
<ds:datastoreItem xmlns:ds="http://schemas.openxmlformats.org/officeDocument/2006/customXml" ds:itemID="{8A957090-110C-42B3-88BB-B934921A24F9}"/>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C&amp;WHC</Company>
  <LinksUpToDate>false</LinksUpToDate>
  <CharactersWithSpaces>6576</CharactersWithSpaces>
  <SharedDoc>false</SharedDoc>
  <HLinks>
    <vt:vector size="6" baseType="variant">
      <vt:variant>
        <vt:i4>3407994</vt:i4>
      </vt:variant>
      <vt:variant>
        <vt:i4>0</vt:i4>
      </vt:variant>
      <vt:variant>
        <vt:i4>0</vt:i4>
      </vt:variant>
      <vt:variant>
        <vt:i4>5</vt:i4>
      </vt:variant>
      <vt:variant>
        <vt:lpwstr>http://www.uveitis.org/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C&amp;WHC</dc:creator>
  <cp:keywords/>
  <dc:description/>
  <cp:lastModifiedBy>jenny tekano</cp:lastModifiedBy>
  <cp:revision>2</cp:revision>
  <cp:lastPrinted>2013-05-01T21:51:00Z</cp:lastPrinted>
  <dcterms:created xsi:type="dcterms:W3CDTF">2013-05-31T20:04:00Z</dcterms:created>
  <dcterms:modified xsi:type="dcterms:W3CDTF">2013-05-31T20:04:00Z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0x0101008E6CB98D40FF9B4CB0271192DA214C5D00DF8730EC58BD2544AC033037A27323EA</vt:lpwstr>
  </property>
  <property fmtid="{D5CDD505-2E9C-101B-9397-08002B2CF9AE}" pid="3" name="_dlc_DocIdItemGuid">
    <vt:lpwstr>6ef8e14f-731a-4a4f-94a5-61f55f60227c</vt:lpwstr>
  </property>
</Properties>
</file>